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E21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北华大学附属医院消防应急演练调研公告</w:t>
      </w:r>
    </w:p>
    <w:p w14:paraId="12EEF90B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147B26B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完善本院突发事件应急处置体系，提升全院应对各类突发公共事件、医疗安全事件、消防安全事件等的快速响应、协同处置与综合保障能力，规范应急演练组织实施流程，优化演练方案、师资力量、物资配置及考核评估标准，切实保障患者、医务人员及医院财产安全，现面向社会公开开展医院应急演练相关服务、方案、物资配套调研工作，诚邀具备相应资质、经验丰富的单位参与本次调研，现将有关事项公告如下：</w:t>
      </w:r>
    </w:p>
    <w:p w14:paraId="2705EEA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一、调研项目基本信息</w:t>
      </w:r>
    </w:p>
    <w:p w14:paraId="1751987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项目名称：北华大学附属医院应急演练项目调研</w:t>
      </w:r>
    </w:p>
    <w:p w14:paraId="3C840DC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调研单位：北华大学附属医院安全保卫部</w:t>
      </w:r>
    </w:p>
    <w:p w14:paraId="4B4AA08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调研地点：北华大学附属医院院内</w:t>
      </w:r>
    </w:p>
    <w:p w14:paraId="114554F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目的：通过调研筛选专业、合规、适配医院实际运营场景的应急演练服务机构、方案、物资供应商，为医院制定年度应急演练计划、采购应急演练服务、配置应急物资、优化应急处置流程提供科学、可行的参考依据，全面提升医院应急管理规范化、专业化水平。</w:t>
      </w:r>
    </w:p>
    <w:p w14:paraId="0243144B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预算金额：三万元</w:t>
      </w:r>
    </w:p>
    <w:p w14:paraId="735A3B41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二、调研内容</w:t>
      </w:r>
    </w:p>
    <w:p w14:paraId="67B7D3C4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单位资质与从业经验：</w:t>
      </w:r>
      <w:r>
        <w:rPr>
          <w:rFonts w:hint="eastAsia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参与调研单位需提供营业执照、相关行业资质证书，并提供不少于10项同类演练工程相关业绩业绩案例等佐证材料。</w:t>
      </w:r>
    </w:p>
    <w:p w14:paraId="1CC6CF8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演练服务方案：结合医院医疗场所人员密集、病患特殊、科室分区明确、消防安全重点部位多等特点，提供针对性的应急演练整体方案，含演练主题设计、流程规划、人员分工、场景模拟、处置流程、风险防控、培训内容等。</w:t>
      </w:r>
    </w:p>
    <w:p w14:paraId="408CD91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师资与团队配置：说明应急演练项目负责人、专业讲师、现场指导人员的从业年限、专业资质（如消防工程师、急救培训师、应急管理师等）、服务团队人员配置及现场保障能力。</w:t>
      </w:r>
    </w:p>
    <w:p w14:paraId="4F65B244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应急物资与设备配套：</w:t>
      </w:r>
      <w:r>
        <w:rPr>
          <w:rFonts w:hint="eastAsia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提供应急演练现场所需物资，例如引导棒、袖标、烟雾弹等。</w:t>
      </w:r>
    </w:p>
    <w:p w14:paraId="79441C43">
      <w:pPr>
        <w:jc w:val="left"/>
        <w:rPr>
          <w:rFonts w:hint="eastAsia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服务报价与服务周期：</w:t>
      </w:r>
      <w:r>
        <w:rPr>
          <w:rFonts w:hint="eastAsia" w:ascii="仿宋" w:hAnsi="仿宋" w:eastAsia="仿宋" w:cs="仿宋"/>
          <w:b w:val="0"/>
          <w:bCs w:val="0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明确应急演练单次服务报价、说明演练实施周期。</w:t>
      </w:r>
    </w:p>
    <w:p w14:paraId="7EDDF6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演练效果评估与优化：提供演练过程记录、数据统计、效果考核、问题分析、整改建议、复盘总结等评估体系，及后续年度演练优化调整方案。</w:t>
      </w:r>
    </w:p>
    <w:p w14:paraId="7EC87E83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三、参与调研单位资格要求</w:t>
      </w:r>
    </w:p>
    <w:p w14:paraId="4427523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1、具有独立法人资格，持有有效的营业执照，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经营范围包含安全咨询服务、社会稳定风险评估、紧急救援服务、消防技术服务、培训服务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等相关内容，具备独立承担民事责任的能力。</w:t>
      </w:r>
    </w:p>
    <w:p w14:paraId="4EC0177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2、具备承接医疗机构应急演练项目的相关资质或</w:t>
      </w:r>
      <w:r>
        <w:rPr>
          <w:rFonts w:hint="eastAsia" w:ascii="仿宋" w:hAnsi="仿宋" w:eastAsia="仿宋" w:cs="仿宋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  <w:t>业绩证明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，近3年内无重大违法违规记录、无安全生产责任事故、无失信被执行记录。</w:t>
      </w:r>
    </w:p>
    <w:p w14:paraId="6D10107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3、拥有专业的应急演练服务团队和成熟的医疗机构服务经验，熟悉医院应急管理相关法律法规、行业规范及卫健部门、消防部门的监管要求。</w:t>
      </w:r>
    </w:p>
    <w:p w14:paraId="4411E004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四、调研资料提交要求</w:t>
      </w:r>
    </w:p>
    <w:p w14:paraId="1061269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提交资料清单</w:t>
      </w:r>
    </w:p>
    <w:p w14:paraId="6C27052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（1）单位营业执照、资质证书、法人身份证复印件（加盖单位公章）；</w:t>
      </w:r>
    </w:p>
    <w:p w14:paraId="714A280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（2）近3年医疗机构应急演练相关业绩案例、合同复印件、验收证明（加盖单位公章）；</w:t>
      </w:r>
    </w:p>
    <w:p w14:paraId="4A30FA0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（3）医院应急演练整体服务方案（含场景设计、流程、培训、评估等内容）；</w:t>
      </w:r>
    </w:p>
    <w:p w14:paraId="4F7C446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（4）师资团队资质证明、人员简历；</w:t>
      </w:r>
    </w:p>
    <w:p w14:paraId="773CE8F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（5）服务报价明细、服务周期表；</w:t>
      </w:r>
    </w:p>
    <w:p w14:paraId="6246876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（6）售后服务承诺书、无违法违规及失信记录承诺函；</w:t>
      </w:r>
    </w:p>
    <w:p w14:paraId="0194736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（7）其他补充佐证材料。</w:t>
      </w:r>
    </w:p>
    <w:p w14:paraId="18283BB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资料格式要求：所有资料需装订成册，一式3份，同时提交电子版（U盘存储，PDF格式）；纸质资料每页加盖单位公章，封面注明单位名称、项目名称、联系人及联系方式。</w:t>
      </w:r>
    </w:p>
    <w:p w14:paraId="33E2655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提交时间：自本公告发布之日起五个工作日内（逾期不予受理）。</w:t>
      </w:r>
    </w:p>
    <w:p w14:paraId="3736ABD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提交地点：北华大学附属医院安全保卫部办公室。</w:t>
      </w:r>
    </w:p>
    <w:p w14:paraId="6AB4C9BA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五、调研评审方式</w:t>
      </w:r>
    </w:p>
    <w:p w14:paraId="50B59C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医院成立应急演练项目调研评审小组，由院办、安全保卫部、医务科、后勤保障部、财务科等部门人员组成。</w:t>
      </w:r>
    </w:p>
    <w:p w14:paraId="697D3B07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评审小组按照“资质合规、经验丰富、方案可行、报价合理、服务完善、适配医院需求”的原则，对参与调研单位提交的资料进行综合评审、打分排序。</w:t>
      </w:r>
    </w:p>
    <w:p w14:paraId="1552A36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必要时将组织现场踏勘、方案答疑、现场演示，进一步核实单位服务能力及方案可行性。</w:t>
      </w:r>
    </w:p>
    <w:p w14:paraId="45B10BB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调研结果将作为医院应急演练项目采购、方案制定的重要参考依据，评审结果不予公示，仅用于院内决策。</w:t>
      </w:r>
    </w:p>
    <w:p w14:paraId="446A576C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六、时间及报送要求</w:t>
      </w:r>
    </w:p>
    <w:p w14:paraId="305DB762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资料递交有效期：自本公告发布之日起五个工作日</w:t>
      </w:r>
    </w:p>
    <w:p w14:paraId="40283A66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现场踏勘：供应商可自行与我方联系人对接，统一安排院内现场踏勘，充分了解院区消防设施现状及作业环境；</w:t>
      </w:r>
    </w:p>
    <w:p w14:paraId="0702A7F9"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报送方式：调研需提供的资料电子版发送邮箱792607442@qq.com、纸质版报送至安全保卫部</w:t>
      </w:r>
    </w:p>
    <w:p w14:paraId="4E794DB3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递交部门：安全保卫部</w:t>
      </w:r>
    </w:p>
    <w:p w14:paraId="17BF7F36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凡资料缺失、未加盖公章、逾期报送的，一律视为无效报名。</w:t>
      </w:r>
    </w:p>
    <w:p w14:paraId="5B587D81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6F1618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七、其他事项</w:t>
      </w:r>
    </w:p>
    <w:p w14:paraId="0A219CE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参与调研单位提交的所有资料需真实、合法、有效，若存在弄虚作假、隐瞒真实情况，一经查实，立即取消调研资格，列入医院供应商黑名单，3年内不得参与本院任何项目合作。</w:t>
      </w:r>
    </w:p>
    <w:p w14:paraId="13B2286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本次调研不收取任何费用，参与调研单位自行承担资料编制、现场踏勘、差旅等所有费用。</w:t>
      </w:r>
    </w:p>
    <w:p w14:paraId="2E9BC1D0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医院对参与调研单位提交的资料负有保密义务，仅用于本次项目调研工作，不对外泄露。</w:t>
      </w:r>
    </w:p>
    <w:p w14:paraId="6E0A673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本公告最终解释权归北华大学附属医院所有，如有未尽事宜，另行通知。</w:t>
      </w:r>
    </w:p>
    <w:p w14:paraId="42A385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八、联系方式</w:t>
      </w:r>
    </w:p>
    <w:p w14:paraId="70F57BE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联系部门：北华大学附属医院安全保卫部</w:t>
      </w:r>
    </w:p>
    <w:p w14:paraId="784EA6AF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联系人：王老师</w:t>
      </w:r>
    </w:p>
    <w:p w14:paraId="21C40E9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联系电话：62166110</w:t>
      </w:r>
    </w:p>
    <w:p w14:paraId="6BA208C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联系地址：北华大学附属医院安全保卫部办公室</w:t>
      </w:r>
    </w:p>
    <w:p w14:paraId="6689B59E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877112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811741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安全保卫部</w:t>
      </w:r>
    </w:p>
    <w:p w14:paraId="2A05B995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2026年5月19日</w:t>
      </w:r>
    </w:p>
    <w:p w14:paraId="18731913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CEC95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4C7ECE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7CDE27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8E9C8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1979D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附件报价单：</w:t>
      </w:r>
    </w:p>
    <w:p w14:paraId="0651765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</w:t>
      </w:r>
    </w:p>
    <w:tbl>
      <w:tblPr>
        <w:tblStyle w:val="3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407"/>
        <w:gridCol w:w="1407"/>
        <w:gridCol w:w="1408"/>
        <w:gridCol w:w="1845"/>
      </w:tblGrid>
      <w:tr w14:paraId="733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3A66422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07" w:type="dxa"/>
          </w:tcPr>
          <w:p w14:paraId="00DE602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07" w:type="dxa"/>
          </w:tcPr>
          <w:p w14:paraId="05E5ED0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08" w:type="dxa"/>
          </w:tcPr>
          <w:p w14:paraId="07866B3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2DFDEDF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2700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0D074E0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D14BD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C35D62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03FA96E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E050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6CCF5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备注：附公司名称加盖公章并写明日期</w:t>
      </w:r>
    </w:p>
    <w:p w14:paraId="0288AFF4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78FA06F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公司名称：</w:t>
      </w:r>
    </w:p>
    <w:p w14:paraId="658248CF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年 月 日</w:t>
      </w:r>
    </w:p>
    <w:p w14:paraId="217F50BD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17A80B6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D7E06"/>
    <w:rsid w:val="1D1E12B3"/>
    <w:rsid w:val="2EBB5071"/>
    <w:rsid w:val="44B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1784</Words>
  <Characters>1797</Characters>
  <Lines>0</Lines>
  <Paragraphs>0</Paragraphs>
  <TotalTime>1</TotalTime>
  <ScaleCrop>false</ScaleCrop>
  <LinksUpToDate>false</LinksUpToDate>
  <CharactersWithSpaces>1797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2026-05-05T10:28:00Z</dcterms:created>
  <dc:creator>我是单手倒立的稻草人</dc:creator>
  <cp:lastModifiedBy>崔朗</cp:lastModifiedBy>
  <dcterms:modified xsi:type="dcterms:W3CDTF">2026-05-19T00:24:08Z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A2135D4A62FD4504912BDF65CCAFDDBA_13</vt:lpwstr>
  </property>
  <property fmtid="{D5CDD505-2E9C-101B-9397-08002B2CF9AE}" pid="4" name="KSOTemplateDocerSaveRecord">
    <vt:lpwstr>eyJoZGlkIjoiNThjNGVhNjA5NTIzOTUzNjI1MGY5NzllNjQ0Y2U1NmQiLCJ1c2VySWQiOiIxNDg1NjE1NDcyIn0=</vt:lpwstr>
  </property>
</Properties>
</file>